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年民族语文翻译系列高级职称申报材料清单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一、《</w:t>
      </w:r>
      <w:r>
        <w:rPr>
          <w:rFonts w:hint="eastAsia" w:ascii="仿宋" w:hAnsi="仿宋" w:eastAsia="仿宋"/>
          <w:sz w:val="32"/>
          <w:szCs w:val="32"/>
        </w:rPr>
        <w:t>专业技术职务任职资格评审表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纸打印</w:t>
      </w:r>
      <w:r>
        <w:rPr>
          <w:rFonts w:hint="eastAsia" w:ascii="仿宋" w:hAnsi="仿宋" w:eastAsia="仿宋"/>
          <w:b/>
          <w:bCs/>
          <w:sz w:val="32"/>
          <w:szCs w:val="32"/>
        </w:rPr>
        <w:t>一式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</w:rPr>
        <w:t>）单独装订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含诚信承诺书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二、《</w:t>
      </w:r>
      <w:r>
        <w:rPr>
          <w:rFonts w:hint="eastAsia" w:ascii="仿宋" w:hAnsi="仿宋" w:eastAsia="仿宋"/>
          <w:sz w:val="32"/>
          <w:szCs w:val="32"/>
        </w:rPr>
        <w:t>高级专业技术职务（资格）申报信息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b/>
          <w:bCs/>
          <w:sz w:val="32"/>
          <w:szCs w:val="32"/>
        </w:rPr>
        <w:t>合订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纸打印</w:t>
      </w:r>
      <w:r>
        <w:rPr>
          <w:rFonts w:ascii="仿宋" w:hAnsi="仿宋" w:eastAsia="仿宋"/>
          <w:b/>
          <w:bCs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高级专业技术职务（资格）申报信息表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申报人员情况公示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最高学历证书复印件（需请单位人事负责人审核签字盖章）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中（副高）级资格证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书复印件或省（州、市）中（副高）级任职通知文件复印件（</w:t>
      </w:r>
      <w:r>
        <w:rPr>
          <w:rFonts w:hint="eastAsia" w:ascii="仿宋" w:hAnsi="仿宋" w:eastAsia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/>
          <w:sz w:val="32"/>
          <w:szCs w:val="32"/>
        </w:rPr>
        <w:t>需请单位人事负责人审核签字盖章）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单位综合推荐材料（</w:t>
      </w:r>
      <w:r>
        <w:rPr>
          <w:rFonts w:hint="eastAsia" w:ascii="仿宋" w:hAnsi="仿宋" w:eastAsia="仿宋"/>
          <w:b/>
          <w:bCs/>
          <w:sz w:val="32"/>
          <w:szCs w:val="32"/>
        </w:rPr>
        <w:t>对照评审方案中的专业理论、业务能力、业务实绩的具体要求撰写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，特别是对承担的翻译量要具体说明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个人总结材料（</w:t>
      </w:r>
      <w:r>
        <w:rPr>
          <w:rFonts w:hint="eastAsia" w:ascii="仿宋" w:hAnsi="仿宋" w:eastAsia="仿宋"/>
          <w:b/>
          <w:bCs/>
          <w:sz w:val="32"/>
          <w:szCs w:val="32"/>
        </w:rPr>
        <w:t>对照评审条件撰写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(5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单位年终考核表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</w:rPr>
        <w:t>获奖证书复印件（需请单位人事负责人审核签字盖章）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主要著作</w:t>
      </w:r>
      <w:r>
        <w:rPr>
          <w:rFonts w:ascii="仿宋" w:hAnsi="仿宋" w:eastAsia="仿宋"/>
          <w:sz w:val="32"/>
          <w:szCs w:val="32"/>
        </w:rPr>
        <w:t>1-2</w:t>
      </w:r>
      <w:r>
        <w:rPr>
          <w:rFonts w:hint="eastAsia" w:ascii="仿宋" w:hAnsi="仿宋" w:eastAsia="仿宋"/>
          <w:sz w:val="32"/>
          <w:szCs w:val="32"/>
        </w:rPr>
        <w:t>本（原件，</w:t>
      </w:r>
      <w:r>
        <w:rPr>
          <w:rFonts w:hint="eastAsia" w:ascii="仿宋" w:hAnsi="仿宋" w:eastAsia="仿宋"/>
          <w:b/>
          <w:bCs/>
          <w:sz w:val="32"/>
          <w:szCs w:val="32"/>
        </w:rPr>
        <w:t>内容、字数、署名须符合要求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，预出版不受理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</w:rPr>
        <w:t>省级</w:t>
      </w:r>
      <w:r>
        <w:rPr>
          <w:rFonts w:hint="eastAsia" w:ascii="仿宋" w:hAnsi="仿宋" w:eastAsia="仿宋"/>
          <w:sz w:val="32"/>
          <w:szCs w:val="32"/>
        </w:rPr>
        <w:t>以上专业刊物论文</w:t>
      </w:r>
      <w:r>
        <w:rPr>
          <w:rFonts w:ascii="仿宋" w:hAnsi="仿宋" w:eastAsia="仿宋"/>
          <w:sz w:val="32"/>
          <w:szCs w:val="32"/>
        </w:rPr>
        <w:t>2-3</w:t>
      </w:r>
      <w:r>
        <w:rPr>
          <w:rFonts w:hint="eastAsia" w:ascii="仿宋" w:hAnsi="仿宋" w:eastAsia="仿宋"/>
          <w:sz w:val="32"/>
          <w:szCs w:val="32"/>
        </w:rPr>
        <w:t>篇（原件，</w:t>
      </w:r>
      <w:r>
        <w:rPr>
          <w:rFonts w:hint="eastAsia" w:ascii="仿宋" w:hAnsi="仿宋" w:eastAsia="仿宋"/>
          <w:b/>
          <w:bCs/>
          <w:sz w:val="32"/>
          <w:szCs w:val="32"/>
        </w:rPr>
        <w:t>须符合评审条件要求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，预刊载不受理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与翻译无关著作、论文，非独立发表翻译相关论文不予采纳；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2.多人合作翻译译著需开具相关证明资料，并标注清楚承担的翻译内容。</w:t>
      </w:r>
    </w:p>
    <w:sectPr>
      <w:pgSz w:w="11906" w:h="16838"/>
      <w:pgMar w:top="1440" w:right="1633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22551F1"/>
    <w:rsid w:val="000502A7"/>
    <w:rsid w:val="00064DE5"/>
    <w:rsid w:val="000B3906"/>
    <w:rsid w:val="000B4461"/>
    <w:rsid w:val="000C0231"/>
    <w:rsid w:val="001C1A93"/>
    <w:rsid w:val="002A28EF"/>
    <w:rsid w:val="004C3B6F"/>
    <w:rsid w:val="0052119E"/>
    <w:rsid w:val="006324BF"/>
    <w:rsid w:val="006C38D5"/>
    <w:rsid w:val="0074083C"/>
    <w:rsid w:val="007962C2"/>
    <w:rsid w:val="00872E9C"/>
    <w:rsid w:val="00877E7E"/>
    <w:rsid w:val="008B441C"/>
    <w:rsid w:val="008B507F"/>
    <w:rsid w:val="008F6B67"/>
    <w:rsid w:val="0098523D"/>
    <w:rsid w:val="009B1E7F"/>
    <w:rsid w:val="00AF5021"/>
    <w:rsid w:val="00D27E62"/>
    <w:rsid w:val="00D751DA"/>
    <w:rsid w:val="00FD4344"/>
    <w:rsid w:val="08C3016C"/>
    <w:rsid w:val="0E9666F7"/>
    <w:rsid w:val="15997EF1"/>
    <w:rsid w:val="16BF1F08"/>
    <w:rsid w:val="1B12194C"/>
    <w:rsid w:val="1BED867A"/>
    <w:rsid w:val="1F160A75"/>
    <w:rsid w:val="322551F1"/>
    <w:rsid w:val="393C439A"/>
    <w:rsid w:val="399FDF37"/>
    <w:rsid w:val="3CF93505"/>
    <w:rsid w:val="3D551A7B"/>
    <w:rsid w:val="3D71249C"/>
    <w:rsid w:val="3E2B54B0"/>
    <w:rsid w:val="3EAF77E4"/>
    <w:rsid w:val="4BC66F3A"/>
    <w:rsid w:val="4F7E4FB7"/>
    <w:rsid w:val="57B20790"/>
    <w:rsid w:val="57FD40E1"/>
    <w:rsid w:val="5FF1E66B"/>
    <w:rsid w:val="5FFF3944"/>
    <w:rsid w:val="65845CFA"/>
    <w:rsid w:val="661FC10D"/>
    <w:rsid w:val="68062996"/>
    <w:rsid w:val="68C764A4"/>
    <w:rsid w:val="6D535020"/>
    <w:rsid w:val="72E53003"/>
    <w:rsid w:val="76BF874A"/>
    <w:rsid w:val="7E5C5125"/>
    <w:rsid w:val="9B7F375E"/>
    <w:rsid w:val="BC7E8BBB"/>
    <w:rsid w:val="C7BF433B"/>
    <w:rsid w:val="DE5B104D"/>
    <w:rsid w:val="FBF55B1C"/>
    <w:rsid w:val="FEFDD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SM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56</Words>
  <Characters>325</Characters>
  <Lines>0</Lines>
  <Paragraphs>0</Paragraphs>
  <TotalTime>20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2019-07-19T17:58:00Z</dcterms:created>
  <dc:creator>叶子</dc:creator>
  <cp:lastModifiedBy>蒲凤英</cp:lastModifiedBy>
  <cp:lastPrinted>2019-07-20T17:06:00Z</cp:lastPrinted>
  <dcterms:modified xsi:type="dcterms:W3CDTF">2023-06-12T18:09:31Z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