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</w:rPr>
        <w:t>四川省民族宗教委关于直属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  <w:lang w:eastAsia="zh-CN"/>
        </w:rPr>
        <w:t>事业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</w:rPr>
        <w:t>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  <w:lang w:eastAsia="zh-CN"/>
        </w:rPr>
        <w:t>上半年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17"/>
          <w:kern w:val="0"/>
          <w:sz w:val="44"/>
          <w:szCs w:val="44"/>
        </w:rPr>
        <w:t>公开招聘工作人员拟聘人员公示</w:t>
      </w:r>
    </w:p>
    <w:p>
      <w:pPr>
        <w:widowControl/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根据《四川省民族宗教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eastAsia="zh-CN"/>
        </w:rPr>
        <w:t>委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关于直属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eastAsia="zh-CN"/>
        </w:rPr>
        <w:t>事业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单位20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eastAsia="zh-CN"/>
        </w:rPr>
        <w:t>上半年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公开招聘工作人员公告》规定，我委直属单位公招工作人员工作已完成了对应聘人员的笔试、面试、体检和考核程序，现将拟聘用人员情况予以公示</w:t>
      </w:r>
      <w:r>
        <w:rPr>
          <w:rFonts w:hint="default" w:ascii="仿宋_GB2312" w:hAnsi="宋体" w:eastAsia="仿宋_GB2312" w:cs="宋体"/>
          <w:color w:val="000000"/>
          <w:spacing w:val="-11"/>
          <w:kern w:val="0"/>
          <w:sz w:val="32"/>
          <w:szCs w:val="32"/>
          <w:lang w:val="en-US"/>
        </w:rPr>
        <w:t>(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名单详见附件</w:t>
      </w:r>
      <w:r>
        <w:rPr>
          <w:rFonts w:hint="default" w:ascii="仿宋_GB2312" w:hAnsi="宋体" w:eastAsia="仿宋_GB2312" w:cs="宋体"/>
          <w:color w:val="000000"/>
          <w:spacing w:val="-11"/>
          <w:kern w:val="0"/>
          <w:sz w:val="32"/>
          <w:szCs w:val="32"/>
          <w:lang w:val="en-US"/>
        </w:rPr>
        <w:t>)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如需反映情况，请于7个工作日(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2020年11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日-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日)内以真实姓名向四川省民族宗教委干部人事处或机关纪委电话、书面反映或面谈。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eastAsia="zh-CN"/>
        </w:rPr>
        <w:t>凡以匿名或其他方式反映的问题不予受理。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省民族宗教委干部人事处电话：028-62012041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省民族宗教委机关纪委电话：  028-6201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2031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pacing w:val="-11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地址：成都市金牛区黄金路196号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pacing w:val="-11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894" w:hangingChars="3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instrText xml:space="preserve"> HYPERLINK "http://download.scpta.gov.cn/zlxz/2014shbtsydw6ygznprymdjf1.doc" </w:instrTex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四川省民族宗教委直属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eastAsia="zh-CN"/>
        </w:rPr>
        <w:t>事业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单位20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eastAsia="zh-CN"/>
        </w:rPr>
        <w:t>上半年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公开</w:t>
      </w:r>
      <w:bookmarkStart w:id="0" w:name="_Hlt436815411"/>
      <w:bookmarkEnd w:id="0"/>
      <w:bookmarkStart w:id="1" w:name="_Hlt436815412"/>
      <w:bookmarkEnd w:id="1"/>
      <w:bookmarkStart w:id="2" w:name="_Hlt436815414"/>
      <w:bookmarkEnd w:id="2"/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招聘工作人员拟聘人员名单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894" w:hangingChars="3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pacing w:val="-11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 xml:space="preserve">                             四川省民族宗教委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 xml:space="preserve">                                 20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  <w:lang w:val="en-US" w:eastAsia="zh-CN"/>
        </w:rPr>
        <w:t>2</w:t>
      </w:r>
      <w:bookmarkStart w:id="3" w:name="_GoBack"/>
      <w:bookmarkEnd w:id="3"/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br w:type="page"/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附件:</w:t>
      </w:r>
    </w:p>
    <w:p>
      <w:pPr>
        <w:widowControl/>
        <w:spacing w:line="420" w:lineRule="exact"/>
        <w:jc w:val="center"/>
        <w:rPr>
          <w:rFonts w:hint="eastAsia" w:ascii="华文中宋" w:hAnsi="华文中宋" w:eastAsia="华文中宋" w:cs="宋体"/>
          <w:b/>
          <w:color w:val="000000"/>
          <w:spacing w:val="-2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spacing w:val="-20"/>
          <w:kern w:val="0"/>
          <w:sz w:val="36"/>
          <w:szCs w:val="36"/>
        </w:rPr>
        <w:t>四川省民族宗教委直属</w:t>
      </w:r>
      <w:r>
        <w:rPr>
          <w:rFonts w:hint="eastAsia" w:ascii="华文中宋" w:hAnsi="华文中宋" w:eastAsia="华文中宋" w:cs="宋体"/>
          <w:b/>
          <w:color w:val="000000"/>
          <w:spacing w:val="-20"/>
          <w:kern w:val="0"/>
          <w:sz w:val="36"/>
          <w:szCs w:val="36"/>
          <w:lang w:val="en-US" w:eastAsia="zh-CN"/>
        </w:rPr>
        <w:t>事业</w:t>
      </w:r>
      <w:r>
        <w:rPr>
          <w:rFonts w:hint="eastAsia" w:ascii="华文中宋" w:hAnsi="华文中宋" w:eastAsia="华文中宋" w:cs="宋体"/>
          <w:b/>
          <w:color w:val="000000"/>
          <w:spacing w:val="-20"/>
          <w:kern w:val="0"/>
          <w:sz w:val="36"/>
          <w:szCs w:val="36"/>
        </w:rPr>
        <w:t>单位20</w:t>
      </w:r>
      <w:r>
        <w:rPr>
          <w:rFonts w:hint="eastAsia" w:ascii="华文中宋" w:hAnsi="华文中宋" w:eastAsia="华文中宋" w:cs="宋体"/>
          <w:b/>
          <w:color w:val="000000"/>
          <w:spacing w:val="-20"/>
          <w:kern w:val="0"/>
          <w:sz w:val="36"/>
          <w:szCs w:val="36"/>
          <w:lang w:val="en-US" w:eastAsia="zh-CN"/>
        </w:rPr>
        <w:t>20年上半年</w:t>
      </w:r>
      <w:r>
        <w:rPr>
          <w:rFonts w:hint="eastAsia" w:ascii="华文中宋" w:hAnsi="华文中宋" w:eastAsia="华文中宋" w:cs="宋体"/>
          <w:b/>
          <w:color w:val="000000"/>
          <w:spacing w:val="-20"/>
          <w:kern w:val="0"/>
          <w:sz w:val="36"/>
          <w:szCs w:val="36"/>
        </w:rPr>
        <w:t>公开招聘工作人员拟聘人员名单</w:t>
      </w:r>
    </w:p>
    <w:tbl>
      <w:tblPr>
        <w:tblStyle w:val="4"/>
        <w:tblpPr w:leftFromText="180" w:rightFromText="180" w:vertAnchor="text" w:horzAnchor="page" w:tblpX="1334" w:tblpY="476"/>
        <w:tblOverlap w:val="never"/>
        <w:tblW w:w="14146" w:type="dxa"/>
        <w:tblInd w:w="0" w:type="dxa"/>
        <w:tblBorders>
          <w:top w:val="single" w:color="666666" w:sz="2" w:space="0"/>
          <w:left w:val="single" w:color="666666" w:sz="2" w:space="0"/>
          <w:bottom w:val="single" w:color="666666" w:sz="2" w:space="0"/>
          <w:right w:val="single" w:color="666666" w:sz="2" w:space="0"/>
          <w:insideH w:val="single" w:color="666666" w:sz="2" w:space="0"/>
          <w:insideV w:val="single" w:color="66666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771"/>
        <w:gridCol w:w="1140"/>
        <w:gridCol w:w="1840"/>
        <w:gridCol w:w="670"/>
        <w:gridCol w:w="1040"/>
        <w:gridCol w:w="1480"/>
        <w:gridCol w:w="1360"/>
        <w:gridCol w:w="1170"/>
        <w:gridCol w:w="1140"/>
        <w:gridCol w:w="930"/>
        <w:gridCol w:w="810"/>
      </w:tblGrid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eastAsia="zh-CN"/>
              </w:rPr>
              <w:t>职位名称及编码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eastAsia="zh-CN"/>
              </w:rPr>
              <w:t>笔试准考证号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  <w:t>专  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  <w:t>考试总成绩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  <w:t>职位排名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7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杂志社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汉文编辑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（编码：19010001）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  <w:t>锐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5073210800304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1996.01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藏文编辑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（编码：19010002）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更尕当知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5073210800321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1996.01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藏学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73.04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四川省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研究所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宗教理论研究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（编码：19020003）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陈  帅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5073210800426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1990.03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中国哲学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79.88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  强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5073210800418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1990.02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中国哲学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76.77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民族理论研究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（编码：19020004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席玉婷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5073210800701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1991.01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民族学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80.18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刘   艳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5073210800527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1992.05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5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西南大学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民族学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</w:tblPrEx>
        <w:trPr>
          <w:trHeight w:val="454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民族地区发展研究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编码：19020005）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王泽堂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5073210801125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1995.09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内江师范学院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经济学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80.96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刘秀娟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5073210801316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1992.04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西南科技大学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经济学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80.36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陈 钢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5073210801327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1993.08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河北大学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经济学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78.56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四川省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彝文学校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（编码：19030006）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林子为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5073210801606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1993.12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成都理工大学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物流管理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79.08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徐沪敏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5073210801928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1997.01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成都中医药大学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eastAsia="zh-CN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sz w:val="21"/>
                <w:szCs w:val="21"/>
                <w:u w:val="none"/>
                <w:lang w:val="en-US" w:eastAsia="zh-CN"/>
              </w:rPr>
              <w:t>应用心理学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78.92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（编码：19030007）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单丽璇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5073210802303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77.76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D6F4D"/>
    <w:rsid w:val="00BB2B76"/>
    <w:rsid w:val="012F5292"/>
    <w:rsid w:val="013530CA"/>
    <w:rsid w:val="0143360F"/>
    <w:rsid w:val="018544FB"/>
    <w:rsid w:val="01D43BF7"/>
    <w:rsid w:val="01D621D1"/>
    <w:rsid w:val="01EA6560"/>
    <w:rsid w:val="028146F9"/>
    <w:rsid w:val="02BC715A"/>
    <w:rsid w:val="03AB219F"/>
    <w:rsid w:val="03C10B21"/>
    <w:rsid w:val="046276DC"/>
    <w:rsid w:val="07A279D4"/>
    <w:rsid w:val="08CD0409"/>
    <w:rsid w:val="0A433133"/>
    <w:rsid w:val="0B123598"/>
    <w:rsid w:val="0C177ED0"/>
    <w:rsid w:val="0C51654D"/>
    <w:rsid w:val="0D6D6F4D"/>
    <w:rsid w:val="0E127687"/>
    <w:rsid w:val="0E2834AD"/>
    <w:rsid w:val="0EA51FFA"/>
    <w:rsid w:val="0EA52CF4"/>
    <w:rsid w:val="0EB71947"/>
    <w:rsid w:val="0FD542B9"/>
    <w:rsid w:val="10564110"/>
    <w:rsid w:val="107114B3"/>
    <w:rsid w:val="13C1403B"/>
    <w:rsid w:val="13FE76E4"/>
    <w:rsid w:val="141630BD"/>
    <w:rsid w:val="14A76868"/>
    <w:rsid w:val="15587F2C"/>
    <w:rsid w:val="1593550A"/>
    <w:rsid w:val="1661736E"/>
    <w:rsid w:val="17057606"/>
    <w:rsid w:val="17F135B9"/>
    <w:rsid w:val="18027B73"/>
    <w:rsid w:val="18404706"/>
    <w:rsid w:val="187963B7"/>
    <w:rsid w:val="18C55D4F"/>
    <w:rsid w:val="19253A8F"/>
    <w:rsid w:val="1960119C"/>
    <w:rsid w:val="19CD162E"/>
    <w:rsid w:val="1EB96DBD"/>
    <w:rsid w:val="1F7D2F22"/>
    <w:rsid w:val="20D139FA"/>
    <w:rsid w:val="221867F1"/>
    <w:rsid w:val="23711CAC"/>
    <w:rsid w:val="2466213F"/>
    <w:rsid w:val="25EE292E"/>
    <w:rsid w:val="26D91EB5"/>
    <w:rsid w:val="272D3B24"/>
    <w:rsid w:val="273430DB"/>
    <w:rsid w:val="27BD4FC7"/>
    <w:rsid w:val="27EE0575"/>
    <w:rsid w:val="28306416"/>
    <w:rsid w:val="28CA2D58"/>
    <w:rsid w:val="29367853"/>
    <w:rsid w:val="29A55A52"/>
    <w:rsid w:val="29FB6337"/>
    <w:rsid w:val="2C3A062E"/>
    <w:rsid w:val="2D060570"/>
    <w:rsid w:val="2D5A5CF3"/>
    <w:rsid w:val="2D792CDC"/>
    <w:rsid w:val="2EB350D3"/>
    <w:rsid w:val="2F5C1C78"/>
    <w:rsid w:val="301B6722"/>
    <w:rsid w:val="307C597F"/>
    <w:rsid w:val="315F3F33"/>
    <w:rsid w:val="31E6464E"/>
    <w:rsid w:val="32EE5B0D"/>
    <w:rsid w:val="334E4B48"/>
    <w:rsid w:val="33A32519"/>
    <w:rsid w:val="34645942"/>
    <w:rsid w:val="34AF414E"/>
    <w:rsid w:val="35825878"/>
    <w:rsid w:val="364D7F86"/>
    <w:rsid w:val="36A827D6"/>
    <w:rsid w:val="37684A55"/>
    <w:rsid w:val="376A5FF2"/>
    <w:rsid w:val="3929782D"/>
    <w:rsid w:val="396265FB"/>
    <w:rsid w:val="3B6D5B9C"/>
    <w:rsid w:val="3B884BC3"/>
    <w:rsid w:val="3DCC295D"/>
    <w:rsid w:val="42527CF0"/>
    <w:rsid w:val="431F1F31"/>
    <w:rsid w:val="443421A7"/>
    <w:rsid w:val="446A49F0"/>
    <w:rsid w:val="44BC424D"/>
    <w:rsid w:val="44C87AC9"/>
    <w:rsid w:val="44CC4992"/>
    <w:rsid w:val="453C2DBE"/>
    <w:rsid w:val="459725E6"/>
    <w:rsid w:val="45F41E62"/>
    <w:rsid w:val="46EC268C"/>
    <w:rsid w:val="47522BDC"/>
    <w:rsid w:val="47C130DF"/>
    <w:rsid w:val="490D0795"/>
    <w:rsid w:val="49647BA9"/>
    <w:rsid w:val="49DB3919"/>
    <w:rsid w:val="4A3F3FA0"/>
    <w:rsid w:val="4A476969"/>
    <w:rsid w:val="4B6839D8"/>
    <w:rsid w:val="4B87680F"/>
    <w:rsid w:val="4CF545B6"/>
    <w:rsid w:val="4D0A00C1"/>
    <w:rsid w:val="4DDD377C"/>
    <w:rsid w:val="4E8A63D9"/>
    <w:rsid w:val="505825B3"/>
    <w:rsid w:val="51D76B0F"/>
    <w:rsid w:val="54622943"/>
    <w:rsid w:val="550E246E"/>
    <w:rsid w:val="551D4E25"/>
    <w:rsid w:val="56C26087"/>
    <w:rsid w:val="57E3518B"/>
    <w:rsid w:val="59973883"/>
    <w:rsid w:val="59A327D1"/>
    <w:rsid w:val="5A236904"/>
    <w:rsid w:val="5A337316"/>
    <w:rsid w:val="5C0E3D0E"/>
    <w:rsid w:val="5D651829"/>
    <w:rsid w:val="5D95237C"/>
    <w:rsid w:val="5E5951AF"/>
    <w:rsid w:val="60EB152A"/>
    <w:rsid w:val="61E6719B"/>
    <w:rsid w:val="636F0D59"/>
    <w:rsid w:val="647E0966"/>
    <w:rsid w:val="653B6B06"/>
    <w:rsid w:val="65A9769B"/>
    <w:rsid w:val="664766F6"/>
    <w:rsid w:val="67E56F4E"/>
    <w:rsid w:val="682C245B"/>
    <w:rsid w:val="684B25C9"/>
    <w:rsid w:val="68D360DF"/>
    <w:rsid w:val="6A234AEE"/>
    <w:rsid w:val="6A2427D2"/>
    <w:rsid w:val="6AF704B7"/>
    <w:rsid w:val="6CC2195B"/>
    <w:rsid w:val="6EA93ADE"/>
    <w:rsid w:val="6F370E73"/>
    <w:rsid w:val="6FCB0A3F"/>
    <w:rsid w:val="715F1A69"/>
    <w:rsid w:val="73CA0E25"/>
    <w:rsid w:val="73D67230"/>
    <w:rsid w:val="74BE0C3B"/>
    <w:rsid w:val="76C10E14"/>
    <w:rsid w:val="77572342"/>
    <w:rsid w:val="7C2A6203"/>
    <w:rsid w:val="7D4254B5"/>
    <w:rsid w:val="7DBD0F22"/>
    <w:rsid w:val="7F723DEE"/>
    <w:rsid w:val="7F8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2020-10-30T06:07:00Z</dcterms:created>
  <dc:creator>admin</dc:creator>
  <cp:lastModifiedBy>admin</cp:lastModifiedBy>
  <cp:lastPrinted>2020-10-30T09:31:00Z</cp:lastPrinted>
  <dcterms:modified xsi:type="dcterms:W3CDTF">2020-10-30T09:51:40Z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